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B0" w:rsidRDefault="001425B0"/>
    <w:p w:rsidR="0013119C" w:rsidRDefault="00DC7880">
      <w:r>
        <w:t>Kent Community Health NHS Foundation Trust m</w:t>
      </w:r>
      <w:r w:rsidR="00494CAB">
        <w:t xml:space="preserve">aintains a register of meetings and </w:t>
      </w:r>
      <w:r>
        <w:t>events that take place between Trus</w:t>
      </w:r>
      <w:r w:rsidR="00494CAB">
        <w:t xml:space="preserve">t staff </w:t>
      </w:r>
      <w:r>
        <w:t>and pharmaceutical companies or other me</w:t>
      </w:r>
      <w:r w:rsidR="00494CAB">
        <w:t xml:space="preserve">dical suppliers. The </w:t>
      </w:r>
      <w:r w:rsidR="0013119C">
        <w:t xml:space="preserve">register includes the dates of each meeting, purpose of each meeting, target audience and level of input from each pharmaceutical company or medical supplier. </w:t>
      </w:r>
    </w:p>
    <w:p w:rsidR="0013119C" w:rsidRDefault="0013119C"/>
    <w:p w:rsidR="007D2E66" w:rsidRDefault="0013119C">
      <w:pPr>
        <w:rPr>
          <w:b/>
        </w:rPr>
      </w:pPr>
      <w:r>
        <w:t xml:space="preserve">The </w:t>
      </w:r>
      <w:r w:rsidR="008904E3">
        <w:t xml:space="preserve">Trust has a duty to </w:t>
      </w:r>
      <w:r>
        <w:t xml:space="preserve">record and make available </w:t>
      </w:r>
      <w:r w:rsidR="00904610">
        <w:t xml:space="preserve">this </w:t>
      </w:r>
      <w:r w:rsidR="008904E3">
        <w:t xml:space="preserve">information </w:t>
      </w:r>
      <w:r w:rsidR="00904610">
        <w:t xml:space="preserve">and </w:t>
      </w:r>
      <w:r>
        <w:t>on an annual basis wil</w:t>
      </w:r>
      <w:r w:rsidR="00904610">
        <w:t xml:space="preserve">l </w:t>
      </w:r>
      <w:r w:rsidR="008904E3">
        <w:t xml:space="preserve">publish this information </w:t>
      </w:r>
      <w:r>
        <w:t>in the interest of transparency.</w:t>
      </w:r>
      <w:r w:rsidR="00494CAB">
        <w:t xml:space="preserve"> </w:t>
      </w:r>
      <w:r w:rsidR="00D7670D">
        <w:t>Therefore; t</w:t>
      </w:r>
      <w:r w:rsidR="00494CAB">
        <w:t xml:space="preserve">his report outlines the meetings and events </w:t>
      </w:r>
      <w:r>
        <w:t xml:space="preserve">between </w:t>
      </w:r>
      <w:r w:rsidR="007E62DB">
        <w:t xml:space="preserve">pharmaceutical companies or other medical suppliers and </w:t>
      </w:r>
      <w:r>
        <w:t xml:space="preserve">the Trust </w:t>
      </w:r>
      <w:r w:rsidR="002C4325">
        <w:t xml:space="preserve">registered from </w:t>
      </w:r>
      <w:r w:rsidR="007D2E66">
        <w:rPr>
          <w:b/>
        </w:rPr>
        <w:t>01 April 202</w:t>
      </w:r>
      <w:r w:rsidR="005C71EA">
        <w:rPr>
          <w:b/>
        </w:rPr>
        <w:t>3</w:t>
      </w:r>
      <w:r w:rsidR="002C4325">
        <w:t xml:space="preserve"> to </w:t>
      </w:r>
      <w:r w:rsidR="007D2E66">
        <w:rPr>
          <w:b/>
        </w:rPr>
        <w:t>31 March 202</w:t>
      </w:r>
      <w:r w:rsidR="005C71EA">
        <w:rPr>
          <w:b/>
        </w:rPr>
        <w:t>4</w:t>
      </w:r>
      <w:r w:rsidR="00CE2C1A" w:rsidRPr="00290E8C">
        <w:rPr>
          <w:b/>
        </w:rPr>
        <w:t>.</w:t>
      </w:r>
    </w:p>
    <w:p w:rsidR="004A2EBA" w:rsidRPr="004A2EBA" w:rsidRDefault="004A2EBA" w:rsidP="004A2EBA">
      <w:pPr>
        <w:pStyle w:val="NormalWeb"/>
        <w:shd w:val="clear" w:color="auto" w:fill="FFFFFF"/>
        <w:rPr>
          <w:rFonts w:ascii="Arial" w:hAnsi="Arial" w:cstheme="minorBidi"/>
          <w:lang w:eastAsia="en-US"/>
        </w:rPr>
      </w:pPr>
      <w:r w:rsidRPr="004A2EBA">
        <w:rPr>
          <w:rFonts w:ascii="Arial" w:hAnsi="Arial" w:cstheme="minorBidi"/>
          <w:lang w:eastAsia="en-US"/>
        </w:rPr>
        <w:t xml:space="preserve">The </w:t>
      </w:r>
      <w:r w:rsidR="00BC0A99">
        <w:rPr>
          <w:rFonts w:ascii="Arial" w:hAnsi="Arial" w:cstheme="minorBidi"/>
          <w:lang w:eastAsia="en-US"/>
        </w:rPr>
        <w:t xml:space="preserve">data is provided in </w:t>
      </w:r>
      <w:r w:rsidRPr="004A2EBA">
        <w:rPr>
          <w:rFonts w:ascii="Arial" w:hAnsi="Arial" w:cstheme="minorBidi"/>
          <w:lang w:eastAsia="en-US"/>
        </w:rPr>
        <w:t xml:space="preserve">CSV format </w:t>
      </w:r>
      <w:r w:rsidR="00BC0A99">
        <w:rPr>
          <w:rFonts w:ascii="Arial" w:hAnsi="Arial" w:cstheme="minorBidi"/>
          <w:lang w:eastAsia="en-US"/>
        </w:rPr>
        <w:t xml:space="preserve">which </w:t>
      </w:r>
      <w:r w:rsidRPr="004A2EBA">
        <w:rPr>
          <w:rFonts w:ascii="Arial" w:hAnsi="Arial" w:cstheme="minorBidi"/>
          <w:lang w:eastAsia="en-US"/>
        </w:rPr>
        <w:t>uses a standard column width, so some entries may not be completely visible. To expand the columns, select all the cells by clicking on the grey box beside column A and above row 1, then from the menu click on Format / Column / AutoFit Selection.</w:t>
      </w:r>
    </w:p>
    <w:p w:rsidR="004A2EBA" w:rsidRPr="004A2EBA" w:rsidRDefault="004A2EBA">
      <w:bookmarkStart w:id="0" w:name="_GoBack"/>
      <w:bookmarkEnd w:id="0"/>
    </w:p>
    <w:p w:rsidR="007D2E66" w:rsidRDefault="007D2E66">
      <w:pPr>
        <w:rPr>
          <w:b/>
        </w:rPr>
      </w:pPr>
    </w:p>
    <w:p w:rsidR="001425B0" w:rsidRDefault="001425B0"/>
    <w:sectPr w:rsidR="001425B0" w:rsidSect="007E62DB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C28D2"/>
    <w:multiLevelType w:val="hybridMultilevel"/>
    <w:tmpl w:val="F450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51"/>
    <w:rsid w:val="000134BD"/>
    <w:rsid w:val="00031FEF"/>
    <w:rsid w:val="0013119C"/>
    <w:rsid w:val="001336F5"/>
    <w:rsid w:val="001425B0"/>
    <w:rsid w:val="00287903"/>
    <w:rsid w:val="00290E8C"/>
    <w:rsid w:val="002B7812"/>
    <w:rsid w:val="002C4325"/>
    <w:rsid w:val="0044116D"/>
    <w:rsid w:val="00494CAB"/>
    <w:rsid w:val="004A2EBA"/>
    <w:rsid w:val="004A511C"/>
    <w:rsid w:val="00514171"/>
    <w:rsid w:val="005574EF"/>
    <w:rsid w:val="005C71EA"/>
    <w:rsid w:val="006811F8"/>
    <w:rsid w:val="00707C9F"/>
    <w:rsid w:val="00733A07"/>
    <w:rsid w:val="007D2E66"/>
    <w:rsid w:val="007E62DB"/>
    <w:rsid w:val="008156CF"/>
    <w:rsid w:val="00835997"/>
    <w:rsid w:val="008904E3"/>
    <w:rsid w:val="00904610"/>
    <w:rsid w:val="009711B7"/>
    <w:rsid w:val="009902DC"/>
    <w:rsid w:val="00A33BDD"/>
    <w:rsid w:val="00AE5928"/>
    <w:rsid w:val="00B81D27"/>
    <w:rsid w:val="00BC0A99"/>
    <w:rsid w:val="00C23F27"/>
    <w:rsid w:val="00CD1B3D"/>
    <w:rsid w:val="00CE2C1A"/>
    <w:rsid w:val="00CE38EF"/>
    <w:rsid w:val="00D7670D"/>
    <w:rsid w:val="00DC7880"/>
    <w:rsid w:val="00E04396"/>
    <w:rsid w:val="00E14D77"/>
    <w:rsid w:val="00E30EA3"/>
    <w:rsid w:val="00E90A07"/>
    <w:rsid w:val="00F22345"/>
    <w:rsid w:val="00FB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E495"/>
  <w15:docId w15:val="{6D853A0F-807A-4A43-AF69-B4C1F3ED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D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2EBA"/>
    <w:pPr>
      <w:spacing w:before="100" w:beforeAutospacing="1" w:after="100" w:afterAutospacing="1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&amp; Medway Partnership Trust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jason.wild</dc:creator>
  <cp:lastModifiedBy>Wild Jason</cp:lastModifiedBy>
  <cp:revision>7</cp:revision>
  <dcterms:created xsi:type="dcterms:W3CDTF">2022-06-06T12:45:00Z</dcterms:created>
  <dcterms:modified xsi:type="dcterms:W3CDTF">2024-03-20T16:12:00Z</dcterms:modified>
</cp:coreProperties>
</file>